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88A6B3D" w:rsidR="003A2C5A" w:rsidRPr="009523AD" w:rsidRDefault="00D86921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OSIGURANJE OD ODGOVORNOSTI VLASNIKA I KORISNIKA LAKIH ELEKTRIČNIH VOZILA ZA ŠETETE PRIČINJENE TREĆIM LICIMA I NAKNADA ŠTETE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697AB8A6" w:rsidR="00DB312C" w:rsidRDefault="00D86921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19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3D372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77777777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3D3720">
        <w:trPr>
          <w:gridAfter w:val="1"/>
          <w:wAfter w:w="58" w:type="dxa"/>
          <w:trHeight w:val="1142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2DF605A9" w:rsidR="005A1CC8" w:rsidRPr="003D3720" w:rsidRDefault="00E950A5" w:rsidP="003D3720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Prema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nalogu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NBS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ukoliko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ovu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temu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već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slušali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možete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je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slušati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ponovo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,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jer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Vam se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neće</w:t>
            </w:r>
            <w:proofErr w:type="spellEnd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proofErr w:type="spellStart"/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67685833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1.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ru-RU"/>
              </w:rPr>
              <w:t>DEFINICIJA LAKOG ELEKTRIČNOG VOZILA</w:t>
            </w:r>
          </w:p>
          <w:p w14:paraId="290C7B8A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2.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KLASE LAKIH ELEKTRIČNIH VOZILA</w:t>
            </w:r>
          </w:p>
          <w:p w14:paraId="5EEC1CE5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klasa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1 -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vozila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maksimalne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konstruktivne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brzine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do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6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km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/h,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bez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sistema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samobalansiranja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sjedišta</w:t>
            </w:r>
            <w:proofErr w:type="spellEnd"/>
          </w:p>
          <w:p w14:paraId="231D6D23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klasa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2 -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vozila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maksimalne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konstruktivne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brzine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do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25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km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/h,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bez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sistema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samobalansiranja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sjedišta</w:t>
            </w:r>
            <w:proofErr w:type="spellEnd"/>
          </w:p>
          <w:p w14:paraId="3AF0996D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klasa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3 -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vozila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maksimalne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konstruktivne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brzine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do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6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km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/h,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sistemom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samobalansiranja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sjedištem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ili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bez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sjedišta</w:t>
            </w:r>
            <w:proofErr w:type="spellEnd"/>
          </w:p>
          <w:p w14:paraId="3B3ACFE7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klasa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4 -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vozila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maksimalne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konstruktivne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brzine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do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25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km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/h,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sistemom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samobalansiranja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sjedišem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ili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bez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sjedišta</w:t>
            </w:r>
            <w:proofErr w:type="spellEnd"/>
          </w:p>
          <w:p w14:paraId="5A469A92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3.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ru-RU"/>
              </w:rPr>
              <w:t>ZAKONSKA REGULATIVA</w:t>
            </w:r>
          </w:p>
          <w:p w14:paraId="61A4C215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-          Zakon o bezbednosti saobraćaja na putevima;</w:t>
            </w:r>
          </w:p>
          <w:p w14:paraId="08B680D1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-          Kako obezbediti nalepnicu?</w:t>
            </w:r>
          </w:p>
          <w:p w14:paraId="5C787597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Kretanje lakih električnih vozila  na biciklističkoj stazi, pešačko-biciklističkoj stazi ili biciklističkoj traci i kolovozom;</w:t>
            </w:r>
          </w:p>
          <w:p w14:paraId="14440D61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Saobraćajna pravila i ponašanje vozača tokom upravljanja lakim električnim vozilom;</w:t>
            </w:r>
          </w:p>
          <w:p w14:paraId="11C20ED1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Uslovi za korišćenje lakog električnog vozila;</w:t>
            </w:r>
          </w:p>
          <w:p w14:paraId="5CBF33D4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ru-RU"/>
              </w:rPr>
              <w:t>Zaštitna oprema</w:t>
            </w:r>
          </w:p>
          <w:p w14:paraId="2E3425EE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4.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DOMAĆA I SVETSKA ISKUSTVA IZ PRAKSE</w:t>
            </w:r>
          </w:p>
          <w:p w14:paraId="219FF41A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5.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OSIGURANJE OD ODGOVORNOSTI VLASNIKA I KORISNIKA LAKIH ELEKTRIČNIH VOZILA ZA ŠTETE PRIČINJENE TREĆIM LICIMA</w:t>
            </w:r>
          </w:p>
          <w:p w14:paraId="10645EB8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6.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KASKO OSIGURANJE LAKIH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</w:rPr>
              <w:t>ELEKTRIČNIH VOZILA</w:t>
            </w:r>
          </w:p>
          <w:p w14:paraId="75926114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7.</w:t>
            </w: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       </w:t>
            </w:r>
            <w:r w:rsidRPr="00650AE9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Cyrl-RS"/>
              </w:rPr>
              <w:t>NAKNADA ŠTETE</w:t>
            </w:r>
          </w:p>
          <w:p w14:paraId="0BA32ADD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-          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Naknada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štete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trećim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licima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po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osnovu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odgovornosti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vlasnika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ili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korisnika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lakog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električnog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vozila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;</w:t>
            </w:r>
          </w:p>
          <w:p w14:paraId="0DB017A9" w14:textId="77777777" w:rsidR="00650AE9" w:rsidRPr="00650AE9" w:rsidRDefault="00650AE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lastRenderedPageBreak/>
              <w:t>-          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Naknada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nematerijalne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i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materijalne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 xml:space="preserve"> </w:t>
            </w:r>
            <w:proofErr w:type="spellStart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štete</w:t>
            </w:r>
            <w:proofErr w:type="spellEnd"/>
            <w:r w:rsidRPr="00650AE9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Cyrl-RS"/>
              </w:rPr>
              <w:t>.</w:t>
            </w:r>
          </w:p>
          <w:p w14:paraId="69FE08B0" w14:textId="70DDD056" w:rsidR="00063389" w:rsidRPr="00767962" w:rsidRDefault="00063389" w:rsidP="00650AE9">
            <w:pPr>
              <w:spacing w:after="160" w:line="259" w:lineRule="auto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5E71E95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62D1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D8692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</w:t>
            </w:r>
            <w:proofErr w:type="spellEnd"/>
            <w:r w:rsidR="00D8692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8692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Badža</w:t>
            </w:r>
            <w:proofErr w:type="spellEnd"/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koji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dobijaju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i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Sertifikat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o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odslušanom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 xml:space="preserve"> </w:t>
            </w:r>
            <w:proofErr w:type="spellStart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predavanju</w:t>
            </w:r>
            <w:proofErr w:type="spellEnd"/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20F94DED" w:rsidR="005A1CC8" w:rsidRPr="00E6645E" w:rsidRDefault="003D3720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5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00,00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4E2F2FC2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D8692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18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D8692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043C7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6 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77777777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Privredna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komora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Srbije</w:t>
                  </w:r>
                  <w:proofErr w:type="spellEnd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proofErr w:type="spellStart"/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  <w:proofErr w:type="spellEnd"/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32706" w14:textId="77777777" w:rsidR="002D14FA" w:rsidRDefault="002D14FA">
      <w:r>
        <w:separator/>
      </w:r>
    </w:p>
  </w:endnote>
  <w:endnote w:type="continuationSeparator" w:id="0">
    <w:p w14:paraId="51CE5715" w14:textId="77777777" w:rsidR="002D14FA" w:rsidRDefault="002D1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68922" w14:textId="77777777" w:rsidR="002D14FA" w:rsidRDefault="002D14FA">
      <w:r>
        <w:separator/>
      </w:r>
    </w:p>
  </w:footnote>
  <w:footnote w:type="continuationSeparator" w:id="0">
    <w:p w14:paraId="44FF5BFE" w14:textId="77777777" w:rsidR="002D14FA" w:rsidRDefault="002D1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02E12DFE"/>
    <w:multiLevelType w:val="hybridMultilevel"/>
    <w:tmpl w:val="38569D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6D680D"/>
    <w:multiLevelType w:val="multilevel"/>
    <w:tmpl w:val="F3B293D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23FC0"/>
    <w:multiLevelType w:val="hybridMultilevel"/>
    <w:tmpl w:val="BDF26C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CF1084E"/>
    <w:multiLevelType w:val="hybridMultilevel"/>
    <w:tmpl w:val="B05E91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093A90"/>
    <w:multiLevelType w:val="hybridMultilevel"/>
    <w:tmpl w:val="DA4C5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05607"/>
    <w:multiLevelType w:val="hybridMultilevel"/>
    <w:tmpl w:val="0596B582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C637F5E"/>
    <w:multiLevelType w:val="hybridMultilevel"/>
    <w:tmpl w:val="FF98041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710900"/>
    <w:multiLevelType w:val="hybridMultilevel"/>
    <w:tmpl w:val="1124F2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56E0E1F"/>
    <w:multiLevelType w:val="hybridMultilevel"/>
    <w:tmpl w:val="EB048C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4071643C"/>
    <w:multiLevelType w:val="multilevel"/>
    <w:tmpl w:val="294E1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46F3132F"/>
    <w:multiLevelType w:val="multilevel"/>
    <w:tmpl w:val="65A03B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872A9B"/>
    <w:multiLevelType w:val="hybridMultilevel"/>
    <w:tmpl w:val="5F8C0DE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600B13"/>
    <w:multiLevelType w:val="hybridMultilevel"/>
    <w:tmpl w:val="29F86A0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9" w15:restartNumberingAfterBreak="0">
    <w:nsid w:val="4EFD7F49"/>
    <w:multiLevelType w:val="hybridMultilevel"/>
    <w:tmpl w:val="EFF40F1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5C3589C"/>
    <w:multiLevelType w:val="multilevel"/>
    <w:tmpl w:val="62F4AA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BA22F9"/>
    <w:multiLevelType w:val="multilevel"/>
    <w:tmpl w:val="A740BA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19744E"/>
    <w:multiLevelType w:val="hybridMultilevel"/>
    <w:tmpl w:val="64B6237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17B7CB1"/>
    <w:multiLevelType w:val="hybridMultilevel"/>
    <w:tmpl w:val="C29458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2424B1F"/>
    <w:multiLevelType w:val="hybridMultilevel"/>
    <w:tmpl w:val="7758D9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27" w15:restartNumberingAfterBreak="0">
    <w:nsid w:val="6BF13843"/>
    <w:multiLevelType w:val="multilevel"/>
    <w:tmpl w:val="46BACF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164EE4"/>
    <w:multiLevelType w:val="hybridMultilevel"/>
    <w:tmpl w:val="83909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24B6A8F"/>
    <w:multiLevelType w:val="hybridMultilevel"/>
    <w:tmpl w:val="5A2CAF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1" w15:restartNumberingAfterBreak="0">
    <w:nsid w:val="7E8D3868"/>
    <w:multiLevelType w:val="hybridMultilevel"/>
    <w:tmpl w:val="5CD26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4305A6"/>
    <w:multiLevelType w:val="multilevel"/>
    <w:tmpl w:val="BABAED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368238">
    <w:abstractNumId w:val="15"/>
  </w:num>
  <w:num w:numId="2" w16cid:durableId="1241211339">
    <w:abstractNumId w:val="12"/>
  </w:num>
  <w:num w:numId="3" w16cid:durableId="637413779">
    <w:abstractNumId w:val="13"/>
  </w:num>
  <w:num w:numId="4" w16cid:durableId="2042198369">
    <w:abstractNumId w:val="26"/>
  </w:num>
  <w:num w:numId="5" w16cid:durableId="424618670">
    <w:abstractNumId w:val="4"/>
  </w:num>
  <w:num w:numId="6" w16cid:durableId="819422623">
    <w:abstractNumId w:val="8"/>
  </w:num>
  <w:num w:numId="7" w16cid:durableId="50623158">
    <w:abstractNumId w:val="30"/>
  </w:num>
  <w:num w:numId="8" w16cid:durableId="1977449090">
    <w:abstractNumId w:val="22"/>
  </w:num>
  <w:num w:numId="9" w16cid:durableId="1047071534">
    <w:abstractNumId w:val="23"/>
  </w:num>
  <w:num w:numId="10" w16cid:durableId="746464963">
    <w:abstractNumId w:val="17"/>
  </w:num>
  <w:num w:numId="11" w16cid:durableId="1800143980">
    <w:abstractNumId w:val="19"/>
  </w:num>
  <w:num w:numId="12" w16cid:durableId="1740515114">
    <w:abstractNumId w:val="7"/>
  </w:num>
  <w:num w:numId="13" w16cid:durableId="1517303853">
    <w:abstractNumId w:val="9"/>
  </w:num>
  <w:num w:numId="14" w16cid:durableId="1507675594">
    <w:abstractNumId w:val="6"/>
  </w:num>
  <w:num w:numId="15" w16cid:durableId="1840195987">
    <w:abstractNumId w:val="31"/>
  </w:num>
  <w:num w:numId="16" w16cid:durableId="1327440668">
    <w:abstractNumId w:val="11"/>
  </w:num>
  <w:num w:numId="17" w16cid:durableId="984897429">
    <w:abstractNumId w:val="25"/>
  </w:num>
  <w:num w:numId="18" w16cid:durableId="1789470600">
    <w:abstractNumId w:val="29"/>
  </w:num>
  <w:num w:numId="19" w16cid:durableId="858083460">
    <w:abstractNumId w:val="18"/>
  </w:num>
  <w:num w:numId="20" w16cid:durableId="1953318206">
    <w:abstractNumId w:val="5"/>
  </w:num>
  <w:num w:numId="21" w16cid:durableId="704863458">
    <w:abstractNumId w:val="3"/>
  </w:num>
  <w:num w:numId="22" w16cid:durableId="1960649482">
    <w:abstractNumId w:val="28"/>
  </w:num>
  <w:num w:numId="23" w16cid:durableId="875195030">
    <w:abstractNumId w:val="24"/>
  </w:num>
  <w:num w:numId="24" w16cid:durableId="1230385392">
    <w:abstractNumId w:val="1"/>
  </w:num>
  <w:num w:numId="25" w16cid:durableId="1181119756">
    <w:abstractNumId w:val="10"/>
  </w:num>
  <w:num w:numId="26" w16cid:durableId="720401974">
    <w:abstractNumId w:val="14"/>
  </w:num>
  <w:num w:numId="27" w16cid:durableId="1847089670">
    <w:abstractNumId w:val="20"/>
  </w:num>
  <w:num w:numId="28" w16cid:durableId="556358947">
    <w:abstractNumId w:val="32"/>
  </w:num>
  <w:num w:numId="29" w16cid:durableId="1464689846">
    <w:abstractNumId w:val="21"/>
  </w:num>
  <w:num w:numId="30" w16cid:durableId="272171307">
    <w:abstractNumId w:val="16"/>
  </w:num>
  <w:num w:numId="31" w16cid:durableId="836118354">
    <w:abstractNumId w:val="2"/>
  </w:num>
  <w:num w:numId="32" w16cid:durableId="2072386572">
    <w:abstractNumId w:val="2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43C7A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31F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7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4FA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7E62"/>
    <w:rsid w:val="0036355A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372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44133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1A45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01BC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0AE9"/>
    <w:rsid w:val="00652977"/>
    <w:rsid w:val="006603E8"/>
    <w:rsid w:val="00662D1E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962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47DA"/>
    <w:rsid w:val="0082514F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A6C8D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0F47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026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3DF6"/>
    <w:rsid w:val="00C36CB1"/>
    <w:rsid w:val="00C40286"/>
    <w:rsid w:val="00C41C9F"/>
    <w:rsid w:val="00C42BBA"/>
    <w:rsid w:val="00C44B85"/>
    <w:rsid w:val="00C45010"/>
    <w:rsid w:val="00C546A5"/>
    <w:rsid w:val="00C56261"/>
    <w:rsid w:val="00C611C0"/>
    <w:rsid w:val="00C65962"/>
    <w:rsid w:val="00C67035"/>
    <w:rsid w:val="00C6767B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4762F"/>
    <w:rsid w:val="00D5074A"/>
    <w:rsid w:val="00D53137"/>
    <w:rsid w:val="00D53FB5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6921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0C9"/>
    <w:rsid w:val="00E4413B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147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4683"/>
    <w:rsid w:val="00F76239"/>
    <w:rsid w:val="00F80546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FBE96-2CA0-40EC-995E-3E3660C9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2898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2</cp:revision>
  <cp:lastPrinted>2015-12-22T11:13:00Z</cp:lastPrinted>
  <dcterms:created xsi:type="dcterms:W3CDTF">2026-01-26T13:47:00Z</dcterms:created>
  <dcterms:modified xsi:type="dcterms:W3CDTF">2026-01-26T13:47:00Z</dcterms:modified>
</cp:coreProperties>
</file>